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E60DE" w14:textId="5F2874A7" w:rsidR="00962A1A" w:rsidRPr="0023042C" w:rsidRDefault="00FA6395" w:rsidP="00962A1A">
      <w:pPr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6F9FC3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7" o:title=""/>
          </v:shape>
          <o:OLEObject Type="Embed" ProgID="Word.Picture.8" ShapeID="_x0000_i1025" DrawAspect="Content" ObjectID="_1818405046" r:id="rId8"/>
        </w:object>
      </w:r>
    </w:p>
    <w:tbl>
      <w:tblPr>
        <w:tblW w:w="89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61"/>
      </w:tblGrid>
      <w:tr w:rsidR="00FA6395" w:rsidRPr="00CF5F93" w14:paraId="162FD098" w14:textId="77777777" w:rsidTr="00FA6395">
        <w:trPr>
          <w:trHeight w:val="693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DFA9F9F" w14:textId="45A8E5D8" w:rsidR="00FA6395" w:rsidRDefault="00FA6395" w:rsidP="007306FC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 МІСЬКИЙ ГОЛОВА</w:t>
            </w:r>
          </w:p>
          <w:p w14:paraId="32CA4E6F" w14:textId="77777777" w:rsidR="00FA6395" w:rsidRPr="00D54498" w:rsidRDefault="00FA6395" w:rsidP="007306FC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</w:t>
            </w:r>
            <w:r w:rsidRPr="004C0078">
              <w:rPr>
                <w:b/>
                <w:bCs/>
                <w:sz w:val="28"/>
                <w:szCs w:val="28"/>
                <w:lang w:val="uk-UA"/>
              </w:rPr>
              <w:t>З</w:t>
            </w:r>
            <w:r>
              <w:rPr>
                <w:b/>
                <w:bCs/>
                <w:sz w:val="28"/>
                <w:szCs w:val="28"/>
                <w:lang w:val="uk-UA"/>
              </w:rPr>
              <w:t>ПОРЯДЖЕНН</w:t>
            </w:r>
            <w:r w:rsidRPr="004C0078">
              <w:rPr>
                <w:b/>
                <w:bCs/>
                <w:sz w:val="28"/>
                <w:szCs w:val="28"/>
                <w:lang w:val="uk-UA"/>
              </w:rPr>
              <w:t>Я</w:t>
            </w:r>
          </w:p>
        </w:tc>
      </w:tr>
    </w:tbl>
    <w:p w14:paraId="436209A5" w14:textId="6ACD2397" w:rsidR="00FA6395" w:rsidRDefault="00FA6395" w:rsidP="00FA6395">
      <w:pPr>
        <w:spacing w:before="120"/>
        <w:rPr>
          <w:lang w:val="uk-UA"/>
        </w:rPr>
      </w:pPr>
      <w:r>
        <w:rPr>
          <w:lang w:val="uk-UA"/>
        </w:rPr>
        <w:t>від  «_</w:t>
      </w:r>
      <w:r w:rsidR="00A90A48">
        <w:rPr>
          <w:lang w:val="uk-UA"/>
        </w:rPr>
        <w:t>03</w:t>
      </w:r>
      <w:r>
        <w:rPr>
          <w:lang w:val="uk-UA"/>
        </w:rPr>
        <w:t>_» ___</w:t>
      </w:r>
      <w:r w:rsidR="00A90A48">
        <w:rPr>
          <w:lang w:val="uk-UA"/>
        </w:rPr>
        <w:t>09</w:t>
      </w:r>
      <w:r>
        <w:rPr>
          <w:lang w:val="uk-UA"/>
        </w:rPr>
        <w:t>___ 2025</w:t>
      </w:r>
      <w:r w:rsidRPr="00CF5F93">
        <w:rPr>
          <w:lang w:val="uk-UA"/>
        </w:rPr>
        <w:t xml:space="preserve">    №  __</w:t>
      </w:r>
      <w:r w:rsidR="00A90A48">
        <w:rPr>
          <w:lang w:val="uk-UA"/>
        </w:rPr>
        <w:t>218-р</w:t>
      </w:r>
      <w:r w:rsidRPr="00CF5F93">
        <w:rPr>
          <w:lang w:val="uk-UA"/>
        </w:rPr>
        <w:t>__</w:t>
      </w:r>
    </w:p>
    <w:p w14:paraId="18591C67" w14:textId="77777777" w:rsidR="00ED0237" w:rsidRDefault="00ED0237" w:rsidP="00ED0237">
      <w:pPr>
        <w:jc w:val="both"/>
        <w:rPr>
          <w:lang w:val="uk-UA"/>
        </w:rPr>
      </w:pPr>
    </w:p>
    <w:p w14:paraId="04B30FA3" w14:textId="2912AAAA" w:rsidR="00ED0237" w:rsidRPr="00ED0237" w:rsidRDefault="00923698" w:rsidP="005C2B4E">
      <w:pPr>
        <w:pStyle w:val="a9"/>
        <w:spacing w:before="0" w:beforeAutospacing="0" w:after="0" w:afterAutospacing="0"/>
        <w:ind w:right="4535"/>
        <w:jc w:val="both"/>
      </w:pPr>
      <w:r>
        <w:rPr>
          <w:color w:val="000000"/>
          <w:lang w:val="uk-UA"/>
        </w:rPr>
        <w:t>Про внесення змін до розпорядження міського голови від 23.04.2024 №121-р «</w:t>
      </w:r>
      <w:r w:rsidR="00ED0237" w:rsidRPr="00ED0237">
        <w:rPr>
          <w:color w:val="000000"/>
        </w:rPr>
        <w:t>Про</w:t>
      </w:r>
      <w:r w:rsidR="005C2B4E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призначення</w:t>
      </w:r>
      <w:proofErr w:type="spellEnd"/>
      <w:r w:rsidR="005C2B4E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відповідальної</w:t>
      </w:r>
      <w:proofErr w:type="spellEnd"/>
      <w:r w:rsidR="00ED0237" w:rsidRPr="00ED0237">
        <w:rPr>
          <w:color w:val="000000"/>
        </w:rPr>
        <w:t xml:space="preserve">  особи з </w:t>
      </w:r>
      <w:proofErr w:type="spellStart"/>
      <w:r w:rsidR="00ED0237" w:rsidRPr="00ED0237">
        <w:rPr>
          <w:color w:val="000000"/>
        </w:rPr>
        <w:t>питань</w:t>
      </w:r>
      <w:proofErr w:type="spellEnd"/>
      <w:r w:rsidR="005C2B4E">
        <w:rPr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використання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Єдиної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цифрової</w:t>
      </w:r>
      <w:proofErr w:type="spellEnd"/>
      <w:r w:rsidR="005C2B4E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інтегрованої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інформаційно-аналітичної</w:t>
      </w:r>
      <w:proofErr w:type="spellEnd"/>
      <w:r w:rsidR="004B6A57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системи</w:t>
      </w:r>
      <w:proofErr w:type="spellEnd"/>
      <w:r w:rsidR="004B6A57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управління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процесом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відбудови</w:t>
      </w:r>
      <w:proofErr w:type="spellEnd"/>
      <w:r w:rsidR="00ED0237" w:rsidRPr="00ED0237">
        <w:rPr>
          <w:color w:val="000000"/>
        </w:rPr>
        <w:t xml:space="preserve"> </w:t>
      </w:r>
      <w:proofErr w:type="spellStart"/>
      <w:r w:rsidR="00ED0237" w:rsidRPr="00ED0237">
        <w:rPr>
          <w:color w:val="000000"/>
        </w:rPr>
        <w:t>об’єктів</w:t>
      </w:r>
      <w:proofErr w:type="spellEnd"/>
      <w:r w:rsidR="005C2B4E">
        <w:rPr>
          <w:color w:val="000000"/>
          <w:lang w:val="uk-UA"/>
        </w:rPr>
        <w:t xml:space="preserve"> </w:t>
      </w:r>
      <w:proofErr w:type="spellStart"/>
      <w:r w:rsidR="00ED0237" w:rsidRPr="00ED0237">
        <w:rPr>
          <w:color w:val="000000"/>
        </w:rPr>
        <w:t>нерухомого</w:t>
      </w:r>
      <w:proofErr w:type="spellEnd"/>
      <w:r w:rsidR="00ED0237" w:rsidRPr="00ED0237">
        <w:rPr>
          <w:color w:val="000000"/>
        </w:rPr>
        <w:t xml:space="preserve"> майна, </w:t>
      </w:r>
      <w:proofErr w:type="spellStart"/>
      <w:r w:rsidR="00ED0237" w:rsidRPr="00ED0237">
        <w:rPr>
          <w:color w:val="000000"/>
        </w:rPr>
        <w:t>будівництва</w:t>
      </w:r>
      <w:proofErr w:type="spellEnd"/>
      <w:r w:rsidR="00ED0237" w:rsidRPr="00ED0237">
        <w:rPr>
          <w:color w:val="000000"/>
        </w:rPr>
        <w:t xml:space="preserve"> та </w:t>
      </w:r>
      <w:proofErr w:type="spellStart"/>
      <w:r w:rsidR="00ED0237" w:rsidRPr="00ED0237">
        <w:rPr>
          <w:color w:val="000000"/>
        </w:rPr>
        <w:t>інфраструктури</w:t>
      </w:r>
      <w:proofErr w:type="spellEnd"/>
      <w:r>
        <w:rPr>
          <w:color w:val="000000"/>
          <w:lang w:val="uk-UA"/>
        </w:rPr>
        <w:t>»</w:t>
      </w:r>
      <w:r w:rsidR="00ED0237" w:rsidRPr="00ED0237">
        <w:rPr>
          <w:rFonts w:ascii="Calibri" w:hAnsi="Calibri" w:cs="Calibri"/>
          <w:color w:val="000000"/>
        </w:rPr>
        <w:t xml:space="preserve"> </w:t>
      </w:r>
      <w:r w:rsidR="00ED0237" w:rsidRPr="00ED0237">
        <w:rPr>
          <w:rStyle w:val="apple-tab-span"/>
          <w:color w:val="000000"/>
        </w:rPr>
        <w:tab/>
      </w:r>
      <w:r w:rsidR="00ED0237" w:rsidRPr="00ED0237">
        <w:rPr>
          <w:color w:val="000000"/>
        </w:rPr>
        <w:t>    </w:t>
      </w:r>
    </w:p>
    <w:p w14:paraId="646B8FB8" w14:textId="030BFD14" w:rsidR="00ED0237" w:rsidRDefault="00ED0237" w:rsidP="00ED0237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</w:t>
      </w:r>
    </w:p>
    <w:p w14:paraId="7DF8AC26" w14:textId="77777777" w:rsidR="009716DF" w:rsidRDefault="009716DF" w:rsidP="00ED0237">
      <w:pPr>
        <w:pStyle w:val="a9"/>
        <w:spacing w:before="0" w:beforeAutospacing="0" w:after="0" w:afterAutospacing="0"/>
        <w:jc w:val="both"/>
      </w:pPr>
    </w:p>
    <w:p w14:paraId="0D7565D5" w14:textId="2641B6D8" w:rsidR="00ED0237" w:rsidRPr="00ED0237" w:rsidRDefault="00ED0237" w:rsidP="00ED0237">
      <w:pPr>
        <w:pStyle w:val="a9"/>
        <w:spacing w:before="0" w:beforeAutospacing="0" w:after="0" w:afterAutospacing="0"/>
        <w:ind w:firstLine="560"/>
        <w:jc w:val="both"/>
        <w:rPr>
          <w:color w:val="000000" w:themeColor="text1"/>
        </w:rPr>
      </w:pPr>
      <w:r w:rsidRPr="00ED0237">
        <w:rPr>
          <w:color w:val="000000" w:themeColor="text1"/>
        </w:rPr>
        <w:t> </w:t>
      </w:r>
      <w:r w:rsidRPr="00ED0237">
        <w:rPr>
          <w:color w:val="000000" w:themeColor="text1"/>
          <w:lang w:val="uk-UA"/>
        </w:rPr>
        <w:t xml:space="preserve">Керуючись п. 19, 20 ч.4 ст.42 Закону України «Про місцеве самоврядування в Україні», враховуючи </w:t>
      </w:r>
      <w:r w:rsidRPr="00ED0237">
        <w:rPr>
          <w:color w:val="000000" w:themeColor="text1"/>
        </w:rPr>
        <w:t>постанов</w:t>
      </w:r>
      <w:r w:rsidRPr="00ED0237">
        <w:rPr>
          <w:color w:val="000000" w:themeColor="text1"/>
          <w:lang w:val="uk-UA"/>
        </w:rPr>
        <w:t xml:space="preserve">у </w:t>
      </w:r>
      <w:r w:rsidRPr="00ED0237">
        <w:rPr>
          <w:color w:val="000000" w:themeColor="text1"/>
        </w:rPr>
        <w:t>Кабінету Міністрів України від 15</w:t>
      </w:r>
      <w:r w:rsidRPr="00ED0237">
        <w:rPr>
          <w:color w:val="000000" w:themeColor="text1"/>
          <w:lang w:val="uk-UA"/>
        </w:rPr>
        <w:t>.11.</w:t>
      </w:r>
      <w:r w:rsidRPr="00ED0237">
        <w:rPr>
          <w:color w:val="000000" w:themeColor="text1"/>
        </w:rPr>
        <w:t xml:space="preserve">2022 №1286 </w:t>
      </w:r>
      <w:r w:rsidRPr="00ED0237">
        <w:rPr>
          <w:color w:val="000000" w:themeColor="text1"/>
          <w:lang w:val="uk-UA"/>
        </w:rPr>
        <w:t>«</w:t>
      </w:r>
      <w:r w:rsidRPr="00ED0237">
        <w:rPr>
          <w:color w:val="000000" w:themeColor="text1"/>
          <w:shd w:val="clear" w:color="auto" w:fill="FFFFFF"/>
        </w:rPr>
        <w:t xml:space="preserve">Про </w:t>
      </w:r>
      <w:proofErr w:type="spellStart"/>
      <w:r w:rsidRPr="00ED0237">
        <w:rPr>
          <w:color w:val="000000" w:themeColor="text1"/>
          <w:shd w:val="clear" w:color="auto" w:fill="FFFFFF"/>
        </w:rPr>
        <w:t>реалізацію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експериментального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="00F55D1A">
        <w:rPr>
          <w:color w:val="000000" w:themeColor="text1"/>
          <w:shd w:val="clear" w:color="auto" w:fill="FFFFFF"/>
        </w:rPr>
        <w:t>проєкт</w:t>
      </w:r>
      <w:r w:rsidRPr="00ED0237">
        <w:rPr>
          <w:color w:val="000000" w:themeColor="text1"/>
          <w:shd w:val="clear" w:color="auto" w:fill="FFFFFF"/>
        </w:rPr>
        <w:t>у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із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створення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, </w:t>
      </w:r>
      <w:proofErr w:type="spellStart"/>
      <w:r w:rsidRPr="00ED0237">
        <w:rPr>
          <w:color w:val="000000" w:themeColor="text1"/>
          <w:shd w:val="clear" w:color="auto" w:fill="FFFFFF"/>
        </w:rPr>
        <w:t>впровадження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ED0237">
        <w:rPr>
          <w:color w:val="000000" w:themeColor="text1"/>
          <w:shd w:val="clear" w:color="auto" w:fill="FFFFFF"/>
        </w:rPr>
        <w:t>забезпечення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функціонування Єдиної цифрової інтегрованої інформаційно-аналітичної системи управління процесом відбудови об’єктів нерухомого майна, будівництва та інфраструктури</w:t>
      </w:r>
      <w:r w:rsidRPr="00ED0237">
        <w:rPr>
          <w:color w:val="000000" w:themeColor="text1"/>
          <w:shd w:val="clear" w:color="auto" w:fill="FFFFFF"/>
          <w:lang w:val="uk-UA"/>
        </w:rPr>
        <w:t>»</w:t>
      </w:r>
      <w:r w:rsidRPr="00ED0237">
        <w:rPr>
          <w:color w:val="000000" w:themeColor="text1"/>
        </w:rPr>
        <w:t>,</w:t>
      </w:r>
      <w:r w:rsidR="005C2B4E">
        <w:rPr>
          <w:color w:val="000000" w:themeColor="text1"/>
          <w:lang w:val="uk-UA"/>
        </w:rPr>
        <w:t xml:space="preserve"> рішення виконавчого комітету Південноукраїнської міської ради </w:t>
      </w:r>
      <w:r w:rsidR="009716DF">
        <w:rPr>
          <w:color w:val="000000" w:themeColor="text1"/>
          <w:lang w:val="en-US"/>
        </w:rPr>
        <w:t xml:space="preserve">                 </w:t>
      </w:r>
      <w:r w:rsidR="005C2B4E">
        <w:rPr>
          <w:color w:val="000000" w:themeColor="text1"/>
          <w:lang w:val="uk-UA"/>
        </w:rPr>
        <w:t>від 16.07.2025 №280 «</w:t>
      </w:r>
      <w:r w:rsidR="005C2B4E" w:rsidRPr="00B27F0E">
        <w:rPr>
          <w:lang w:val="uk-UA"/>
        </w:rPr>
        <w:t xml:space="preserve">Про </w:t>
      </w:r>
      <w:r w:rsidR="005C2B4E">
        <w:rPr>
          <w:lang w:val="uk-UA"/>
        </w:rPr>
        <w:t>визначення  відділів, управлінь Південноукраїнської міської ради відповідальних за реалізацію державної політики у відповідній галузі (секторі) для здійснення публічного інвестування</w:t>
      </w:r>
      <w:r w:rsidR="005C2B4E">
        <w:rPr>
          <w:color w:val="000000" w:themeColor="text1"/>
          <w:lang w:val="uk-UA"/>
        </w:rPr>
        <w:t>»,</w:t>
      </w:r>
      <w:r>
        <w:rPr>
          <w:color w:val="000000" w:themeColor="text1"/>
          <w:lang w:val="uk-UA"/>
        </w:rPr>
        <w:t xml:space="preserve"> </w:t>
      </w:r>
      <w:r w:rsidRPr="00ED0237">
        <w:rPr>
          <w:color w:val="000000" w:themeColor="text1"/>
          <w:lang w:val="uk-UA"/>
        </w:rPr>
        <w:t>з</w:t>
      </w:r>
      <w:r w:rsidRPr="00ED0237">
        <w:rPr>
          <w:color w:val="000000" w:themeColor="text1"/>
        </w:rPr>
        <w:t xml:space="preserve"> метою забезпечення ефективного, уніфікованого управління процесом відбудови об'єктів нерухомого майна, будівництва та інфраструктури</w:t>
      </w:r>
    </w:p>
    <w:p w14:paraId="6BE782B8" w14:textId="47F11D60" w:rsidR="00ED0237" w:rsidRDefault="00ED0237" w:rsidP="009716DF">
      <w:pPr>
        <w:pStyle w:val="a9"/>
        <w:spacing w:before="0" w:beforeAutospacing="0" w:after="0" w:afterAutospacing="0"/>
        <w:ind w:firstLine="560"/>
        <w:rPr>
          <w:b/>
          <w:bCs/>
          <w:color w:val="000000" w:themeColor="text1"/>
        </w:rPr>
      </w:pPr>
      <w:r w:rsidRPr="00ED0237">
        <w:rPr>
          <w:color w:val="000000" w:themeColor="text1"/>
        </w:rPr>
        <w:t> </w:t>
      </w:r>
      <w:r w:rsidRPr="00ED0237">
        <w:rPr>
          <w:b/>
          <w:bCs/>
          <w:color w:val="000000" w:themeColor="text1"/>
        </w:rPr>
        <w:t> </w:t>
      </w:r>
    </w:p>
    <w:p w14:paraId="0800C81E" w14:textId="77777777" w:rsidR="009716DF" w:rsidRPr="00ED0237" w:rsidRDefault="009716DF" w:rsidP="009716DF">
      <w:pPr>
        <w:pStyle w:val="a9"/>
        <w:spacing w:before="0" w:beforeAutospacing="0" w:after="0" w:afterAutospacing="0"/>
        <w:ind w:firstLine="560"/>
        <w:rPr>
          <w:color w:val="000000" w:themeColor="text1"/>
        </w:rPr>
      </w:pPr>
    </w:p>
    <w:p w14:paraId="2B8EB1B3" w14:textId="4A652BE1" w:rsidR="00ED0237" w:rsidRDefault="00ED0237" w:rsidP="00330A9C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ED0237">
        <w:rPr>
          <w:color w:val="000000" w:themeColor="text1"/>
        </w:rPr>
        <w:t>Призначити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proofErr w:type="gramStart"/>
      <w:r w:rsidRPr="00ED0237">
        <w:rPr>
          <w:color w:val="000000" w:themeColor="text1"/>
        </w:rPr>
        <w:t>відповідальною</w:t>
      </w:r>
      <w:proofErr w:type="spellEnd"/>
      <w:r w:rsidRPr="00ED0237">
        <w:rPr>
          <w:color w:val="000000" w:themeColor="text1"/>
        </w:rPr>
        <w:t>  особою</w:t>
      </w:r>
      <w:proofErr w:type="gramEnd"/>
      <w:r w:rsidRPr="00ED0237">
        <w:rPr>
          <w:color w:val="000000" w:themeColor="text1"/>
        </w:rPr>
        <w:t xml:space="preserve">  з </w:t>
      </w:r>
      <w:proofErr w:type="spellStart"/>
      <w:r w:rsidRPr="00ED0237">
        <w:rPr>
          <w:color w:val="000000" w:themeColor="text1"/>
        </w:rPr>
        <w:t>питань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використання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Єдиної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цифрової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інтегрованої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інформаційно-аналітичної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системи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управління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процесом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відбудови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об’єктів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нерухомого</w:t>
      </w:r>
      <w:proofErr w:type="spellEnd"/>
      <w:r w:rsidRPr="00ED0237">
        <w:rPr>
          <w:color w:val="000000" w:themeColor="text1"/>
        </w:rPr>
        <w:t xml:space="preserve"> майна, </w:t>
      </w:r>
      <w:proofErr w:type="spellStart"/>
      <w:r w:rsidRPr="00ED0237">
        <w:rPr>
          <w:color w:val="000000" w:themeColor="text1"/>
        </w:rPr>
        <w:t>будівництва</w:t>
      </w:r>
      <w:proofErr w:type="spellEnd"/>
      <w:r w:rsidRPr="00ED0237">
        <w:rPr>
          <w:color w:val="000000" w:themeColor="text1"/>
        </w:rPr>
        <w:t xml:space="preserve"> та </w:t>
      </w:r>
      <w:proofErr w:type="spellStart"/>
      <w:r w:rsidRPr="00ED0237">
        <w:rPr>
          <w:color w:val="000000" w:themeColor="text1"/>
        </w:rPr>
        <w:t>інфраструктури</w:t>
      </w:r>
      <w:proofErr w:type="spellEnd"/>
      <w:r w:rsidRPr="00ED0237">
        <w:rPr>
          <w:color w:val="000000" w:themeColor="text1"/>
        </w:rPr>
        <w:t xml:space="preserve"> (</w:t>
      </w:r>
      <w:proofErr w:type="spellStart"/>
      <w:r w:rsidRPr="00ED0237">
        <w:rPr>
          <w:color w:val="000000" w:themeColor="text1"/>
        </w:rPr>
        <w:t>далі</w:t>
      </w:r>
      <w:proofErr w:type="spellEnd"/>
      <w:r w:rsidRPr="00ED0237">
        <w:rPr>
          <w:color w:val="000000" w:themeColor="text1"/>
        </w:rPr>
        <w:t xml:space="preserve"> - </w:t>
      </w:r>
      <w:proofErr w:type="spellStart"/>
      <w:r w:rsidRPr="00ED0237">
        <w:rPr>
          <w:color w:val="000000" w:themeColor="text1"/>
        </w:rPr>
        <w:t>Єдина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цифрова</w:t>
      </w:r>
      <w:proofErr w:type="spellEnd"/>
      <w:r w:rsidRPr="00ED0237">
        <w:rPr>
          <w:color w:val="000000" w:themeColor="text1"/>
        </w:rPr>
        <w:t xml:space="preserve"> система) в </w:t>
      </w:r>
      <w:r w:rsidR="00377787">
        <w:rPr>
          <w:color w:val="000000" w:themeColor="text1"/>
          <w:lang w:val="uk-UA"/>
        </w:rPr>
        <w:t>Півден</w:t>
      </w:r>
      <w:r>
        <w:rPr>
          <w:color w:val="000000" w:themeColor="text1"/>
          <w:lang w:val="uk-UA"/>
        </w:rPr>
        <w:t xml:space="preserve">ноукраїнській </w:t>
      </w:r>
      <w:proofErr w:type="spellStart"/>
      <w:r w:rsidRPr="00ED0237">
        <w:rPr>
          <w:color w:val="000000" w:themeColor="text1"/>
        </w:rPr>
        <w:t>міській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раді</w:t>
      </w:r>
      <w:proofErr w:type="spellEnd"/>
      <w:r w:rsidR="00377787">
        <w:rPr>
          <w:color w:val="000000" w:themeColor="text1"/>
          <w:lang w:val="uk-UA"/>
        </w:rPr>
        <w:t xml:space="preserve"> начальника управління економічного розвитку Південноукраїнської міської ради Тетяну ТАЦІЄНКО</w:t>
      </w:r>
      <w:r w:rsidRPr="00314000">
        <w:rPr>
          <w:color w:val="000000" w:themeColor="text1"/>
        </w:rPr>
        <w:t>.</w:t>
      </w:r>
    </w:p>
    <w:p w14:paraId="265135AD" w14:textId="77777777" w:rsidR="005C2B4E" w:rsidRPr="00314000" w:rsidRDefault="005C2B4E" w:rsidP="005C2B4E">
      <w:pPr>
        <w:pStyle w:val="a9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 w:themeColor="text1"/>
        </w:rPr>
      </w:pPr>
    </w:p>
    <w:p w14:paraId="1C43E663" w14:textId="1484E6A5" w:rsidR="00ED0237" w:rsidRDefault="00ED0237" w:rsidP="00330A9C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ED0237">
        <w:rPr>
          <w:color w:val="000000" w:themeColor="text1"/>
        </w:rPr>
        <w:t xml:space="preserve">На </w:t>
      </w:r>
      <w:proofErr w:type="spellStart"/>
      <w:r w:rsidRPr="00ED0237">
        <w:rPr>
          <w:color w:val="000000" w:themeColor="text1"/>
        </w:rPr>
        <w:t>період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тимчасової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proofErr w:type="gramStart"/>
      <w:r w:rsidRPr="00ED0237">
        <w:rPr>
          <w:color w:val="000000" w:themeColor="text1"/>
        </w:rPr>
        <w:t>відсутності</w:t>
      </w:r>
      <w:proofErr w:type="spellEnd"/>
      <w:r w:rsidRPr="00ED0237">
        <w:rPr>
          <w:color w:val="000000" w:themeColor="text1"/>
        </w:rPr>
        <w:t xml:space="preserve">  </w:t>
      </w:r>
      <w:proofErr w:type="spellStart"/>
      <w:r w:rsidRPr="00ED0237">
        <w:rPr>
          <w:color w:val="000000" w:themeColor="text1"/>
        </w:rPr>
        <w:t>відповідальної</w:t>
      </w:r>
      <w:proofErr w:type="spellEnd"/>
      <w:proofErr w:type="gramEnd"/>
      <w:r w:rsidRPr="00ED0237">
        <w:rPr>
          <w:color w:val="000000" w:themeColor="text1"/>
        </w:rPr>
        <w:t xml:space="preserve"> особи (</w:t>
      </w:r>
      <w:proofErr w:type="spellStart"/>
      <w:r w:rsidRPr="00ED0237">
        <w:rPr>
          <w:color w:val="000000" w:themeColor="text1"/>
        </w:rPr>
        <w:t>під</w:t>
      </w:r>
      <w:proofErr w:type="spellEnd"/>
      <w:r w:rsidRPr="00ED0237">
        <w:rPr>
          <w:color w:val="000000" w:themeColor="text1"/>
        </w:rPr>
        <w:t xml:space="preserve"> час </w:t>
      </w:r>
      <w:proofErr w:type="spellStart"/>
      <w:r w:rsidRPr="00ED0237">
        <w:rPr>
          <w:color w:val="000000" w:themeColor="text1"/>
        </w:rPr>
        <w:t>перебування</w:t>
      </w:r>
      <w:proofErr w:type="spellEnd"/>
      <w:r w:rsidRPr="00ED0237">
        <w:rPr>
          <w:color w:val="000000" w:themeColor="text1"/>
        </w:rPr>
        <w:t xml:space="preserve"> на </w:t>
      </w:r>
      <w:proofErr w:type="spellStart"/>
      <w:r w:rsidRPr="00ED0237">
        <w:rPr>
          <w:color w:val="000000" w:themeColor="text1"/>
        </w:rPr>
        <w:t>лікарняному</w:t>
      </w:r>
      <w:proofErr w:type="spellEnd"/>
      <w:r w:rsidRPr="00ED0237">
        <w:rPr>
          <w:color w:val="000000" w:themeColor="text1"/>
        </w:rPr>
        <w:t xml:space="preserve">, у </w:t>
      </w:r>
      <w:proofErr w:type="spellStart"/>
      <w:r w:rsidRPr="00ED0237">
        <w:rPr>
          <w:color w:val="000000" w:themeColor="text1"/>
        </w:rPr>
        <w:t>відпустці</w:t>
      </w:r>
      <w:proofErr w:type="spellEnd"/>
      <w:r w:rsidR="007309FA">
        <w:rPr>
          <w:color w:val="000000" w:themeColor="text1"/>
          <w:lang w:val="uk-UA"/>
        </w:rPr>
        <w:t xml:space="preserve">, відрядженні </w:t>
      </w:r>
      <w:proofErr w:type="spellStart"/>
      <w:r w:rsidRPr="00ED0237">
        <w:rPr>
          <w:color w:val="000000" w:themeColor="text1"/>
        </w:rPr>
        <w:t>тощо</w:t>
      </w:r>
      <w:proofErr w:type="spellEnd"/>
      <w:r w:rsidRPr="00ED0237">
        <w:rPr>
          <w:color w:val="000000" w:themeColor="text1"/>
        </w:rPr>
        <w:t>)</w:t>
      </w:r>
      <w:r>
        <w:rPr>
          <w:color w:val="000000" w:themeColor="text1"/>
        </w:rPr>
        <w:t>,</w:t>
      </w:r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її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функції</w:t>
      </w:r>
      <w:proofErr w:type="spellEnd"/>
      <w:r w:rsidRPr="00ED0237">
        <w:rPr>
          <w:color w:val="000000" w:themeColor="text1"/>
        </w:rPr>
        <w:t xml:space="preserve">  </w:t>
      </w:r>
      <w:proofErr w:type="spellStart"/>
      <w:r w:rsidRPr="00ED0237">
        <w:rPr>
          <w:color w:val="000000" w:themeColor="text1"/>
        </w:rPr>
        <w:t>тимчасово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покласти</w:t>
      </w:r>
      <w:proofErr w:type="spellEnd"/>
      <w:r w:rsidRPr="00ED0237">
        <w:rPr>
          <w:color w:val="000000" w:themeColor="text1"/>
        </w:rPr>
        <w:t xml:space="preserve"> на</w:t>
      </w:r>
      <w:r w:rsidR="00314000">
        <w:rPr>
          <w:color w:val="000000" w:themeColor="text1"/>
          <w:lang w:val="uk-UA"/>
        </w:rPr>
        <w:t xml:space="preserve"> начальника </w:t>
      </w:r>
      <w:r w:rsidR="00377787">
        <w:rPr>
          <w:color w:val="000000" w:themeColor="text1"/>
          <w:lang w:val="uk-UA"/>
        </w:rPr>
        <w:t xml:space="preserve">відділу інвестицій та міжнародного співробітництва </w:t>
      </w:r>
      <w:r w:rsidR="00314000">
        <w:rPr>
          <w:color w:val="000000" w:themeColor="text1"/>
          <w:lang w:val="uk-UA"/>
        </w:rPr>
        <w:t xml:space="preserve">управління економічного розвитку </w:t>
      </w:r>
      <w:r w:rsidR="00377787">
        <w:rPr>
          <w:color w:val="000000" w:themeColor="text1"/>
          <w:lang w:val="uk-UA"/>
        </w:rPr>
        <w:t>Півден</w:t>
      </w:r>
      <w:r w:rsidR="00314000">
        <w:rPr>
          <w:color w:val="000000" w:themeColor="text1"/>
          <w:lang w:val="uk-UA"/>
        </w:rPr>
        <w:t xml:space="preserve">ноукраїнської міської ради </w:t>
      </w:r>
      <w:r w:rsidR="00377787">
        <w:rPr>
          <w:color w:val="000000" w:themeColor="text1"/>
          <w:lang w:val="uk-UA"/>
        </w:rPr>
        <w:t>Людмилу ВОРОНОВУ</w:t>
      </w:r>
      <w:r w:rsidRPr="00ED0237">
        <w:rPr>
          <w:color w:val="000000" w:themeColor="text1"/>
        </w:rPr>
        <w:t>.</w:t>
      </w:r>
    </w:p>
    <w:p w14:paraId="499115A4" w14:textId="77777777" w:rsidR="005C2B4E" w:rsidRPr="00ED0237" w:rsidRDefault="005C2B4E" w:rsidP="005C2B4E">
      <w:pPr>
        <w:pStyle w:val="a9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79CB169A" w14:textId="1261B89F" w:rsidR="00ED0237" w:rsidRPr="005C2B4E" w:rsidRDefault="00ED0237" w:rsidP="00330A9C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ED0237">
        <w:rPr>
          <w:color w:val="000000" w:themeColor="text1"/>
        </w:rPr>
        <w:t>Відповідальній</w:t>
      </w:r>
      <w:proofErr w:type="spellEnd"/>
      <w:r w:rsidRPr="00ED0237">
        <w:rPr>
          <w:color w:val="000000" w:themeColor="text1"/>
        </w:rPr>
        <w:t xml:space="preserve"> </w:t>
      </w:r>
      <w:proofErr w:type="spellStart"/>
      <w:r w:rsidRPr="00ED0237">
        <w:rPr>
          <w:color w:val="000000" w:themeColor="text1"/>
        </w:rPr>
        <w:t>особі</w:t>
      </w:r>
      <w:proofErr w:type="spellEnd"/>
      <w:r w:rsidRPr="00ED0237">
        <w:rPr>
          <w:color w:val="000000" w:themeColor="text1"/>
        </w:rPr>
        <w:t xml:space="preserve"> у </w:t>
      </w:r>
      <w:proofErr w:type="spellStart"/>
      <w:r w:rsidRPr="00ED0237">
        <w:rPr>
          <w:color w:val="000000" w:themeColor="text1"/>
        </w:rPr>
        <w:t>своїй</w:t>
      </w:r>
      <w:proofErr w:type="spellEnd"/>
      <w:r w:rsidRPr="00ED0237">
        <w:rPr>
          <w:color w:val="000000" w:themeColor="text1"/>
        </w:rPr>
        <w:t xml:space="preserve"> діяльності керуватися постановою Кабінету Міністрів України від 15</w:t>
      </w:r>
      <w:r w:rsidRPr="00ED0237">
        <w:rPr>
          <w:color w:val="000000" w:themeColor="text1"/>
          <w:lang w:val="uk-UA"/>
        </w:rPr>
        <w:t>.</w:t>
      </w:r>
      <w:r w:rsidRPr="00ED0237">
        <w:rPr>
          <w:color w:val="000000" w:themeColor="text1"/>
        </w:rPr>
        <w:t>11</w:t>
      </w:r>
      <w:r w:rsidRPr="00ED0237">
        <w:rPr>
          <w:color w:val="000000" w:themeColor="text1"/>
          <w:lang w:val="uk-UA"/>
        </w:rPr>
        <w:t>.</w:t>
      </w:r>
      <w:r w:rsidRPr="00ED0237">
        <w:rPr>
          <w:color w:val="000000" w:themeColor="text1"/>
        </w:rPr>
        <w:t xml:space="preserve">2022 № 1286 </w:t>
      </w:r>
      <w:r w:rsidRPr="00ED0237">
        <w:rPr>
          <w:color w:val="000000" w:themeColor="text1"/>
          <w:lang w:val="uk-UA"/>
        </w:rPr>
        <w:t>«</w:t>
      </w:r>
      <w:r w:rsidRPr="00ED0237">
        <w:rPr>
          <w:color w:val="000000" w:themeColor="text1"/>
          <w:shd w:val="clear" w:color="auto" w:fill="FFFFFF"/>
        </w:rPr>
        <w:t xml:space="preserve">Про </w:t>
      </w:r>
      <w:proofErr w:type="spellStart"/>
      <w:r w:rsidRPr="00ED0237">
        <w:rPr>
          <w:color w:val="000000" w:themeColor="text1"/>
          <w:shd w:val="clear" w:color="auto" w:fill="FFFFFF"/>
        </w:rPr>
        <w:t>реалізацію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експериментального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="00F55D1A">
        <w:rPr>
          <w:color w:val="000000" w:themeColor="text1"/>
          <w:shd w:val="clear" w:color="auto" w:fill="FFFFFF"/>
        </w:rPr>
        <w:t>проєкт</w:t>
      </w:r>
      <w:r w:rsidRPr="00ED0237">
        <w:rPr>
          <w:color w:val="000000" w:themeColor="text1"/>
          <w:shd w:val="clear" w:color="auto" w:fill="FFFFFF"/>
        </w:rPr>
        <w:t>у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із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</w:t>
      </w:r>
      <w:proofErr w:type="spellStart"/>
      <w:r w:rsidRPr="00ED0237">
        <w:rPr>
          <w:color w:val="000000" w:themeColor="text1"/>
          <w:shd w:val="clear" w:color="auto" w:fill="FFFFFF"/>
        </w:rPr>
        <w:t>створення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, </w:t>
      </w:r>
      <w:proofErr w:type="spellStart"/>
      <w:r w:rsidRPr="00ED0237">
        <w:rPr>
          <w:color w:val="000000" w:themeColor="text1"/>
          <w:shd w:val="clear" w:color="auto" w:fill="FFFFFF"/>
        </w:rPr>
        <w:t>впровадження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ED0237">
        <w:rPr>
          <w:color w:val="000000" w:themeColor="text1"/>
          <w:shd w:val="clear" w:color="auto" w:fill="FFFFFF"/>
        </w:rPr>
        <w:t>забезпечення</w:t>
      </w:r>
      <w:proofErr w:type="spellEnd"/>
      <w:r w:rsidRPr="00ED0237">
        <w:rPr>
          <w:color w:val="000000" w:themeColor="text1"/>
          <w:shd w:val="clear" w:color="auto" w:fill="FFFFFF"/>
        </w:rPr>
        <w:t xml:space="preserve"> функціонування Єдиної цифрової інтегрованої інформаційно-аналітичної системи управління процесом відбудови об’єктів нерухомого майна, будівництва та інфраструктури</w:t>
      </w:r>
      <w:r w:rsidRPr="00ED0237">
        <w:rPr>
          <w:color w:val="000000" w:themeColor="text1"/>
          <w:shd w:val="clear" w:color="auto" w:fill="FFFFFF"/>
          <w:lang w:val="uk-UA"/>
        </w:rPr>
        <w:t>»</w:t>
      </w:r>
      <w:r w:rsidRPr="00ED0237">
        <w:rPr>
          <w:color w:val="000000" w:themeColor="text1"/>
          <w:shd w:val="clear" w:color="auto" w:fill="FFFFFF"/>
        </w:rPr>
        <w:t>.</w:t>
      </w:r>
    </w:p>
    <w:p w14:paraId="49F463A8" w14:textId="77777777" w:rsidR="005C2B4E" w:rsidRPr="00ED0237" w:rsidRDefault="005C2B4E" w:rsidP="005C2B4E">
      <w:pPr>
        <w:pStyle w:val="a9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7F2F184A" w14:textId="6FA720C5" w:rsidR="00ED0237" w:rsidRPr="005C2B4E" w:rsidRDefault="005A6FB5" w:rsidP="00330A9C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>
        <w:rPr>
          <w:color w:val="000000" w:themeColor="text1"/>
          <w:shd w:val="clear" w:color="auto" w:fill="FFFFFF"/>
          <w:lang w:val="uk-UA"/>
        </w:rPr>
        <w:t>В</w:t>
      </w:r>
      <w:r w:rsidR="009716DF">
        <w:rPr>
          <w:color w:val="000000" w:themeColor="text1"/>
          <w:shd w:val="clear" w:color="auto" w:fill="FFFFFF"/>
          <w:lang w:val="uk-UA"/>
        </w:rPr>
        <w:t>изнати</w:t>
      </w:r>
      <w:r>
        <w:rPr>
          <w:color w:val="000000" w:themeColor="text1"/>
          <w:shd w:val="clear" w:color="auto" w:fill="FFFFFF"/>
          <w:lang w:val="uk-UA"/>
        </w:rPr>
        <w:t xml:space="preserve"> такими, що втратили </w:t>
      </w:r>
      <w:r w:rsidR="00330A9C">
        <w:rPr>
          <w:color w:val="000000" w:themeColor="text1"/>
          <w:shd w:val="clear" w:color="auto" w:fill="FFFFFF"/>
          <w:lang w:val="uk-UA"/>
        </w:rPr>
        <w:t>чинність</w:t>
      </w:r>
      <w:r>
        <w:rPr>
          <w:color w:val="000000" w:themeColor="text1"/>
          <w:shd w:val="clear" w:color="auto" w:fill="FFFFFF"/>
          <w:lang w:val="uk-UA"/>
        </w:rPr>
        <w:t xml:space="preserve"> пункти 1 та 2 розпорядження міського голови від </w:t>
      </w:r>
      <w:r>
        <w:rPr>
          <w:color w:val="000000"/>
          <w:lang w:val="uk-UA"/>
        </w:rPr>
        <w:t>23.04.2024 №121-р «</w:t>
      </w:r>
      <w:r w:rsidRPr="00ED0237">
        <w:rPr>
          <w:color w:val="000000"/>
        </w:rPr>
        <w:t xml:space="preserve">Про </w:t>
      </w:r>
      <w:proofErr w:type="spellStart"/>
      <w:r w:rsidRPr="00ED0237">
        <w:rPr>
          <w:color w:val="000000"/>
        </w:rPr>
        <w:t>призначення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відповідальної</w:t>
      </w:r>
      <w:proofErr w:type="spellEnd"/>
      <w:r w:rsidRPr="00ED0237">
        <w:rPr>
          <w:color w:val="000000"/>
        </w:rPr>
        <w:t xml:space="preserve">  особи з </w:t>
      </w:r>
      <w:proofErr w:type="spellStart"/>
      <w:r w:rsidRPr="00ED0237">
        <w:rPr>
          <w:color w:val="000000"/>
        </w:rPr>
        <w:t>питань</w:t>
      </w:r>
      <w:proofErr w:type="spellEnd"/>
      <w:r w:rsidRPr="00ED0237">
        <w:rPr>
          <w:lang w:val="uk-UA"/>
        </w:rPr>
        <w:t xml:space="preserve"> </w:t>
      </w:r>
      <w:proofErr w:type="spellStart"/>
      <w:r w:rsidRPr="00ED0237">
        <w:rPr>
          <w:color w:val="000000"/>
        </w:rPr>
        <w:t>використання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Єдиної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цифрової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інтегрованої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інформаційно-аналітичної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системи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lastRenderedPageBreak/>
        <w:t>управління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процесом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відбудови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об’єктів</w:t>
      </w:r>
      <w:proofErr w:type="spellEnd"/>
      <w:r w:rsidRPr="00ED0237">
        <w:rPr>
          <w:color w:val="000000"/>
        </w:rPr>
        <w:t xml:space="preserve"> </w:t>
      </w:r>
      <w:proofErr w:type="spellStart"/>
      <w:r w:rsidRPr="00ED0237">
        <w:rPr>
          <w:color w:val="000000"/>
        </w:rPr>
        <w:t>нерухомого</w:t>
      </w:r>
      <w:proofErr w:type="spellEnd"/>
      <w:r w:rsidRPr="00ED0237">
        <w:rPr>
          <w:color w:val="000000"/>
        </w:rPr>
        <w:t xml:space="preserve"> майна, </w:t>
      </w:r>
      <w:proofErr w:type="spellStart"/>
      <w:r w:rsidRPr="00ED0237">
        <w:rPr>
          <w:color w:val="000000"/>
        </w:rPr>
        <w:t>будівництва</w:t>
      </w:r>
      <w:proofErr w:type="spellEnd"/>
      <w:r w:rsidRPr="00ED0237">
        <w:rPr>
          <w:color w:val="000000"/>
        </w:rPr>
        <w:t xml:space="preserve"> та </w:t>
      </w:r>
      <w:proofErr w:type="spellStart"/>
      <w:r w:rsidRPr="00ED0237">
        <w:rPr>
          <w:color w:val="000000"/>
        </w:rPr>
        <w:t>інфраструктури</w:t>
      </w:r>
      <w:proofErr w:type="spellEnd"/>
      <w:r>
        <w:rPr>
          <w:color w:val="000000"/>
          <w:lang w:val="uk-UA"/>
        </w:rPr>
        <w:t>»</w:t>
      </w:r>
      <w:r w:rsidR="00ED0237" w:rsidRPr="00ED0237">
        <w:rPr>
          <w:color w:val="000000" w:themeColor="text1"/>
          <w:shd w:val="clear" w:color="auto" w:fill="FFFFFF"/>
        </w:rPr>
        <w:t>. </w:t>
      </w:r>
    </w:p>
    <w:p w14:paraId="18593D59" w14:textId="77777777" w:rsidR="005C2B4E" w:rsidRPr="00ED0237" w:rsidRDefault="005C2B4E" w:rsidP="005C2B4E">
      <w:pPr>
        <w:pStyle w:val="a9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053D98FC" w14:textId="3B5B8AAA" w:rsidR="00ED0237" w:rsidRPr="00330A9C" w:rsidRDefault="00ED0237" w:rsidP="00330A9C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ind w:left="0" w:firstLine="567"/>
        <w:jc w:val="both"/>
        <w:rPr>
          <w:color w:val="000000" w:themeColor="text1"/>
          <w:lang w:val="uk-UA"/>
        </w:rPr>
      </w:pPr>
      <w:r w:rsidRPr="00330A9C">
        <w:rPr>
          <w:color w:val="000000" w:themeColor="text1"/>
        </w:rPr>
        <w:t xml:space="preserve">Контроль за </w:t>
      </w:r>
      <w:proofErr w:type="spellStart"/>
      <w:r w:rsidRPr="00330A9C">
        <w:rPr>
          <w:color w:val="000000" w:themeColor="text1"/>
        </w:rPr>
        <w:t>виконанням</w:t>
      </w:r>
      <w:proofErr w:type="spellEnd"/>
      <w:r w:rsidRPr="00330A9C">
        <w:rPr>
          <w:color w:val="000000" w:themeColor="text1"/>
        </w:rPr>
        <w:t> </w:t>
      </w:r>
      <w:proofErr w:type="spellStart"/>
      <w:r w:rsidRPr="00330A9C">
        <w:rPr>
          <w:color w:val="000000" w:themeColor="text1"/>
        </w:rPr>
        <w:t>розпорядження</w:t>
      </w:r>
      <w:proofErr w:type="spellEnd"/>
      <w:r w:rsidR="00330A9C" w:rsidRPr="00330A9C">
        <w:rPr>
          <w:color w:val="000000" w:themeColor="text1"/>
          <w:lang w:val="uk-UA"/>
        </w:rPr>
        <w:t xml:space="preserve"> </w:t>
      </w:r>
      <w:proofErr w:type="spellStart"/>
      <w:r w:rsidRPr="00330A9C">
        <w:rPr>
          <w:color w:val="000000" w:themeColor="text1"/>
        </w:rPr>
        <w:t>покласти</w:t>
      </w:r>
      <w:proofErr w:type="spellEnd"/>
      <w:r w:rsidRPr="00330A9C">
        <w:rPr>
          <w:color w:val="000000" w:themeColor="text1"/>
        </w:rPr>
        <w:t xml:space="preserve"> на</w:t>
      </w:r>
      <w:r w:rsidRPr="00330A9C">
        <w:rPr>
          <w:color w:val="000000" w:themeColor="text1"/>
          <w:lang w:val="uk-UA"/>
        </w:rPr>
        <w:t xml:space="preserve"> першого заступника міського </w:t>
      </w:r>
      <w:proofErr w:type="gramStart"/>
      <w:r w:rsidRPr="00330A9C">
        <w:rPr>
          <w:color w:val="000000" w:themeColor="text1"/>
          <w:lang w:val="uk-UA"/>
        </w:rPr>
        <w:t xml:space="preserve">голови </w:t>
      </w:r>
      <w:r w:rsidRPr="00330A9C">
        <w:rPr>
          <w:color w:val="000000" w:themeColor="text1"/>
        </w:rPr>
        <w:t> </w:t>
      </w:r>
      <w:r w:rsidRPr="00330A9C">
        <w:rPr>
          <w:color w:val="000000" w:themeColor="text1"/>
          <w:lang w:val="uk-UA"/>
        </w:rPr>
        <w:t>з</w:t>
      </w:r>
      <w:proofErr w:type="gramEnd"/>
      <w:r w:rsidRPr="00330A9C">
        <w:rPr>
          <w:color w:val="000000" w:themeColor="text1"/>
        </w:rPr>
        <w:t> </w:t>
      </w:r>
      <w:r w:rsidRPr="00330A9C">
        <w:rPr>
          <w:color w:val="000000" w:themeColor="text1"/>
          <w:lang w:val="uk-UA"/>
        </w:rPr>
        <w:t>питань діяльності виконавчих</w:t>
      </w:r>
      <w:r w:rsidRPr="00330A9C">
        <w:rPr>
          <w:color w:val="000000" w:themeColor="text1"/>
        </w:rPr>
        <w:t> </w:t>
      </w:r>
      <w:r w:rsidRPr="00330A9C">
        <w:rPr>
          <w:color w:val="000000" w:themeColor="text1"/>
          <w:lang w:val="uk-UA"/>
        </w:rPr>
        <w:t>органів ради Миколу ПОКРОВУ.</w:t>
      </w:r>
    </w:p>
    <w:p w14:paraId="525340BB" w14:textId="194487E9" w:rsidR="00ED0237" w:rsidRPr="006602AD" w:rsidRDefault="00ED0237" w:rsidP="00330A9C">
      <w:pPr>
        <w:pStyle w:val="a9"/>
        <w:tabs>
          <w:tab w:val="left" w:pos="851"/>
        </w:tabs>
        <w:spacing w:before="0" w:beforeAutospacing="0" w:after="0" w:afterAutospacing="0"/>
        <w:ind w:firstLine="567"/>
      </w:pPr>
    </w:p>
    <w:p w14:paraId="5EE72012" w14:textId="4454EF3B" w:rsidR="00ED0237" w:rsidRDefault="00ED0237" w:rsidP="00ED0237">
      <w:pPr>
        <w:pStyle w:val="a9"/>
        <w:spacing w:before="0" w:beforeAutospacing="0" w:after="0" w:afterAutospacing="0"/>
        <w:rPr>
          <w:b/>
          <w:bCs/>
          <w:color w:val="000000"/>
        </w:rPr>
      </w:pPr>
    </w:p>
    <w:p w14:paraId="07C8FB14" w14:textId="77777777" w:rsidR="005C2B4E" w:rsidRPr="006602AD" w:rsidRDefault="005C2B4E" w:rsidP="00ED0237">
      <w:pPr>
        <w:pStyle w:val="a9"/>
        <w:spacing w:before="0" w:beforeAutospacing="0" w:after="0" w:afterAutospacing="0"/>
      </w:pPr>
    </w:p>
    <w:p w14:paraId="63C64015" w14:textId="0FA96A7D" w:rsidR="00ED0237" w:rsidRPr="006602AD" w:rsidRDefault="00576DD6" w:rsidP="00ED0237">
      <w:pPr>
        <w:pStyle w:val="a9"/>
        <w:spacing w:before="0" w:beforeAutospacing="0" w:after="0" w:afterAutospacing="0"/>
        <w:ind w:firstLine="560"/>
      </w:pPr>
      <w:r>
        <w:rPr>
          <w:color w:val="000000"/>
          <w:lang w:val="uk-UA"/>
        </w:rPr>
        <w:t xml:space="preserve">      </w:t>
      </w:r>
      <w:proofErr w:type="spellStart"/>
      <w:r w:rsidR="00ED0237" w:rsidRPr="006602AD">
        <w:rPr>
          <w:color w:val="000000"/>
        </w:rPr>
        <w:t>Міський</w:t>
      </w:r>
      <w:proofErr w:type="spellEnd"/>
      <w:r w:rsidR="00ED0237" w:rsidRPr="006602AD">
        <w:rPr>
          <w:color w:val="000000"/>
        </w:rPr>
        <w:t xml:space="preserve"> голова                                                  </w:t>
      </w:r>
      <w:r w:rsidR="00ED0237" w:rsidRPr="006602AD">
        <w:rPr>
          <w:color w:val="000000"/>
          <w:lang w:val="uk-UA"/>
        </w:rPr>
        <w:t>Валерій ОНУФРІЄНКО</w:t>
      </w:r>
      <w:r w:rsidR="00ED0237" w:rsidRPr="006602AD">
        <w:rPr>
          <w:color w:val="000000"/>
        </w:rPr>
        <w:t xml:space="preserve">      </w:t>
      </w:r>
    </w:p>
    <w:p w14:paraId="694AE687" w14:textId="79A12AA3" w:rsidR="00D07A1B" w:rsidRDefault="00D07A1B"/>
    <w:p w14:paraId="36ED9FD5" w14:textId="55198884" w:rsidR="009716DF" w:rsidRDefault="009716DF"/>
    <w:p w14:paraId="4F971D7F" w14:textId="73538067" w:rsidR="009716DF" w:rsidRDefault="009716DF"/>
    <w:p w14:paraId="6571E581" w14:textId="5D7E69E4" w:rsidR="009716DF" w:rsidRDefault="009716DF"/>
    <w:p w14:paraId="55B13C79" w14:textId="0B69D656" w:rsidR="009716DF" w:rsidRDefault="009716DF"/>
    <w:p w14:paraId="765055B0" w14:textId="02F446D7" w:rsidR="009716DF" w:rsidRDefault="009716DF"/>
    <w:p w14:paraId="704E49FE" w14:textId="067995B5" w:rsidR="009716DF" w:rsidRDefault="009716DF"/>
    <w:p w14:paraId="0170F1B0" w14:textId="64F49180" w:rsidR="009716DF" w:rsidRDefault="009716DF"/>
    <w:p w14:paraId="157ECDEB" w14:textId="3CAE7D53" w:rsidR="009716DF" w:rsidRDefault="009716DF"/>
    <w:p w14:paraId="0D0AA189" w14:textId="6BE3CA13" w:rsidR="009716DF" w:rsidRDefault="009716DF"/>
    <w:p w14:paraId="1CCC3BC8" w14:textId="621E2B51" w:rsidR="009716DF" w:rsidRDefault="009716DF"/>
    <w:p w14:paraId="3A709D17" w14:textId="0D474CF5" w:rsidR="009716DF" w:rsidRDefault="009716DF"/>
    <w:p w14:paraId="035FFF11" w14:textId="14C8DB29" w:rsidR="009716DF" w:rsidRDefault="009716DF"/>
    <w:p w14:paraId="788C7F45" w14:textId="40FB6FEE" w:rsidR="009716DF" w:rsidRDefault="009716DF"/>
    <w:p w14:paraId="0901CCAA" w14:textId="25154903" w:rsidR="009716DF" w:rsidRDefault="009716DF"/>
    <w:p w14:paraId="3C9EB4DB" w14:textId="2F8D1B50" w:rsidR="009716DF" w:rsidRDefault="009716DF"/>
    <w:p w14:paraId="535D992A" w14:textId="48C9B693" w:rsidR="009716DF" w:rsidRDefault="009716DF"/>
    <w:p w14:paraId="7D6E08D4" w14:textId="0155AEA5" w:rsidR="009716DF" w:rsidRDefault="009716DF"/>
    <w:p w14:paraId="4F19ACB5" w14:textId="27038182" w:rsidR="009716DF" w:rsidRDefault="009716DF"/>
    <w:p w14:paraId="4C8C30CB" w14:textId="3938AA0C" w:rsidR="009716DF" w:rsidRDefault="009716DF"/>
    <w:p w14:paraId="4DE06114" w14:textId="33F92A7C" w:rsidR="009716DF" w:rsidRDefault="009716DF"/>
    <w:p w14:paraId="78DFB84D" w14:textId="39AE5956" w:rsidR="009716DF" w:rsidRDefault="009716DF"/>
    <w:p w14:paraId="70A5F95A" w14:textId="2A5BEBFB" w:rsidR="009716DF" w:rsidRDefault="009716DF"/>
    <w:p w14:paraId="2378C072" w14:textId="6A7B9B18" w:rsidR="009716DF" w:rsidRDefault="009716DF"/>
    <w:p w14:paraId="22F9E513" w14:textId="67D5DF52" w:rsidR="009716DF" w:rsidRDefault="009716DF"/>
    <w:p w14:paraId="12E52954" w14:textId="7C6F3B80" w:rsidR="009716DF" w:rsidRDefault="009716DF"/>
    <w:p w14:paraId="524AA259" w14:textId="14430C1F" w:rsidR="009716DF" w:rsidRDefault="009716DF"/>
    <w:p w14:paraId="6B34C84B" w14:textId="62F4C693" w:rsidR="009716DF" w:rsidRDefault="009716DF"/>
    <w:p w14:paraId="6372F3CE" w14:textId="4C001015" w:rsidR="009716DF" w:rsidRDefault="009716DF"/>
    <w:p w14:paraId="3975E533" w14:textId="7AE69AC2" w:rsidR="009716DF" w:rsidRDefault="009716DF"/>
    <w:p w14:paraId="7BCBFE62" w14:textId="5BEAE3D2" w:rsidR="009716DF" w:rsidRDefault="009716DF"/>
    <w:p w14:paraId="5D32D09F" w14:textId="017A3BBB" w:rsidR="009716DF" w:rsidRDefault="009716DF"/>
    <w:p w14:paraId="495231DA" w14:textId="714F4585" w:rsidR="009716DF" w:rsidRDefault="009716DF"/>
    <w:p w14:paraId="092AF602" w14:textId="502C5369" w:rsidR="009716DF" w:rsidRDefault="009716DF"/>
    <w:p w14:paraId="4F88D52F" w14:textId="4F675772" w:rsidR="009716DF" w:rsidRDefault="009716DF"/>
    <w:p w14:paraId="4A92956B" w14:textId="747AFE03" w:rsidR="009716DF" w:rsidRDefault="009716DF"/>
    <w:p w14:paraId="2D6FB89F" w14:textId="320A653C" w:rsidR="009716DF" w:rsidRDefault="009716DF"/>
    <w:p w14:paraId="53DA6E7C" w14:textId="7DCD7405" w:rsidR="009716DF" w:rsidRDefault="009716DF"/>
    <w:p w14:paraId="4DE8D003" w14:textId="7780E804" w:rsidR="009716DF" w:rsidRDefault="009716DF"/>
    <w:p w14:paraId="75A0C6BD" w14:textId="096A706C" w:rsidR="005A6FB5" w:rsidRDefault="005A6FB5">
      <w:pPr>
        <w:rPr>
          <w:sz w:val="20"/>
          <w:szCs w:val="20"/>
          <w:lang w:val="uk-UA"/>
        </w:rPr>
      </w:pPr>
    </w:p>
    <w:p w14:paraId="5367855F" w14:textId="77777777" w:rsidR="005C2B4E" w:rsidRDefault="005C2B4E">
      <w:pPr>
        <w:rPr>
          <w:sz w:val="20"/>
          <w:szCs w:val="20"/>
          <w:lang w:val="uk-UA"/>
        </w:rPr>
      </w:pPr>
    </w:p>
    <w:p w14:paraId="5F4FA91A" w14:textId="77777777" w:rsidR="00084688" w:rsidRDefault="00C1253F">
      <w:pPr>
        <w:rPr>
          <w:sz w:val="20"/>
          <w:szCs w:val="20"/>
          <w:lang w:val="uk-UA"/>
        </w:rPr>
      </w:pPr>
      <w:r w:rsidRPr="00C1253F">
        <w:rPr>
          <w:sz w:val="20"/>
          <w:szCs w:val="20"/>
          <w:lang w:val="uk-UA"/>
        </w:rPr>
        <w:t>Тетяна ТАЦІЄНКО</w:t>
      </w:r>
      <w:r w:rsidR="00314000">
        <w:rPr>
          <w:sz w:val="20"/>
          <w:szCs w:val="20"/>
          <w:lang w:val="uk-UA"/>
        </w:rPr>
        <w:t xml:space="preserve"> </w:t>
      </w:r>
    </w:p>
    <w:p w14:paraId="2D3925B7" w14:textId="5ADB573B" w:rsidR="00B20C86" w:rsidRDefault="00576DD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05136 </w:t>
      </w:r>
      <w:r w:rsidR="003E46B0">
        <w:rPr>
          <w:sz w:val="20"/>
          <w:szCs w:val="20"/>
          <w:lang w:val="uk-UA"/>
        </w:rPr>
        <w:t>57424</w:t>
      </w:r>
    </w:p>
    <w:p w14:paraId="5D734FDC" w14:textId="77777777" w:rsidR="00C1253F" w:rsidRPr="00C1253F" w:rsidRDefault="00C1253F">
      <w:pPr>
        <w:rPr>
          <w:sz w:val="20"/>
          <w:szCs w:val="20"/>
          <w:lang w:val="uk-UA"/>
        </w:rPr>
      </w:pPr>
      <w:bookmarkStart w:id="0" w:name="_GoBack"/>
      <w:bookmarkEnd w:id="0"/>
    </w:p>
    <w:sectPr w:rsidR="00C1253F" w:rsidRPr="00C1253F" w:rsidSect="00B20C86">
      <w:headerReference w:type="default" r:id="rId9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F7C07" w14:textId="77777777" w:rsidR="00E42CB1" w:rsidRDefault="00E42CB1" w:rsidP="001B56BF">
      <w:r>
        <w:separator/>
      </w:r>
    </w:p>
  </w:endnote>
  <w:endnote w:type="continuationSeparator" w:id="0">
    <w:p w14:paraId="168D3463" w14:textId="77777777" w:rsidR="00E42CB1" w:rsidRDefault="00E42CB1" w:rsidP="001B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E997C" w14:textId="77777777" w:rsidR="00E42CB1" w:rsidRDefault="00E42CB1" w:rsidP="001B56BF">
      <w:r>
        <w:separator/>
      </w:r>
    </w:p>
  </w:footnote>
  <w:footnote w:type="continuationSeparator" w:id="0">
    <w:p w14:paraId="67F472C5" w14:textId="77777777" w:rsidR="00E42CB1" w:rsidRDefault="00E42CB1" w:rsidP="001B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D32CE" w14:textId="191DBC4F" w:rsidR="00CD7014" w:rsidRDefault="00CD7014">
    <w:pPr>
      <w:pStyle w:val="a3"/>
      <w:jc w:val="center"/>
    </w:pPr>
  </w:p>
  <w:p w14:paraId="2AE7747B" w14:textId="77777777" w:rsidR="00CD7014" w:rsidRDefault="00CD701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CA0"/>
    <w:multiLevelType w:val="hybridMultilevel"/>
    <w:tmpl w:val="BF6E66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F6C72"/>
    <w:multiLevelType w:val="hybridMultilevel"/>
    <w:tmpl w:val="304405F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3A5924"/>
    <w:multiLevelType w:val="hybridMultilevel"/>
    <w:tmpl w:val="FA6E151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A"/>
    <w:rsid w:val="00017A53"/>
    <w:rsid w:val="00033CCB"/>
    <w:rsid w:val="00084688"/>
    <w:rsid w:val="000D2A16"/>
    <w:rsid w:val="000F79DB"/>
    <w:rsid w:val="00122AF6"/>
    <w:rsid w:val="00195B97"/>
    <w:rsid w:val="001B56BF"/>
    <w:rsid w:val="001F3D34"/>
    <w:rsid w:val="0023042C"/>
    <w:rsid w:val="00292118"/>
    <w:rsid w:val="002D5DE2"/>
    <w:rsid w:val="00314000"/>
    <w:rsid w:val="00314A0C"/>
    <w:rsid w:val="00330A9C"/>
    <w:rsid w:val="0033185F"/>
    <w:rsid w:val="00377787"/>
    <w:rsid w:val="003E46B0"/>
    <w:rsid w:val="0043114F"/>
    <w:rsid w:val="00492B8D"/>
    <w:rsid w:val="004B6A57"/>
    <w:rsid w:val="00576DD6"/>
    <w:rsid w:val="005A6FB5"/>
    <w:rsid w:val="005C2B4E"/>
    <w:rsid w:val="00615EFC"/>
    <w:rsid w:val="006602AD"/>
    <w:rsid w:val="00694C8A"/>
    <w:rsid w:val="007074C4"/>
    <w:rsid w:val="00724E88"/>
    <w:rsid w:val="007309FA"/>
    <w:rsid w:val="0078488A"/>
    <w:rsid w:val="00794FAC"/>
    <w:rsid w:val="008533BC"/>
    <w:rsid w:val="008B21FA"/>
    <w:rsid w:val="00916427"/>
    <w:rsid w:val="00923698"/>
    <w:rsid w:val="00962A1A"/>
    <w:rsid w:val="009716DF"/>
    <w:rsid w:val="009B4AB6"/>
    <w:rsid w:val="00A508A8"/>
    <w:rsid w:val="00A90A48"/>
    <w:rsid w:val="00B101D4"/>
    <w:rsid w:val="00B20C86"/>
    <w:rsid w:val="00BA3D45"/>
    <w:rsid w:val="00C1253F"/>
    <w:rsid w:val="00C23ED8"/>
    <w:rsid w:val="00C41474"/>
    <w:rsid w:val="00C46ABE"/>
    <w:rsid w:val="00C70C73"/>
    <w:rsid w:val="00C81F22"/>
    <w:rsid w:val="00CD7014"/>
    <w:rsid w:val="00D0717F"/>
    <w:rsid w:val="00D07A1B"/>
    <w:rsid w:val="00D22E87"/>
    <w:rsid w:val="00D5760E"/>
    <w:rsid w:val="00D63FBA"/>
    <w:rsid w:val="00DC31EE"/>
    <w:rsid w:val="00E20801"/>
    <w:rsid w:val="00E27C88"/>
    <w:rsid w:val="00E4280C"/>
    <w:rsid w:val="00E42CB1"/>
    <w:rsid w:val="00E63728"/>
    <w:rsid w:val="00ED0237"/>
    <w:rsid w:val="00EE1DCD"/>
    <w:rsid w:val="00EF7327"/>
    <w:rsid w:val="00F55D1A"/>
    <w:rsid w:val="00FA6395"/>
    <w:rsid w:val="00F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C9AF"/>
  <w15:docId w15:val="{B6D6C3C3-7304-40E3-A99D-56873127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E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4E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7A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3D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3E46B0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ED0237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D0237"/>
  </w:style>
  <w:style w:type="paragraph" w:styleId="aa">
    <w:name w:val="Balloon Text"/>
    <w:basedOn w:val="a"/>
    <w:link w:val="ab"/>
    <w:uiPriority w:val="99"/>
    <w:semiHidden/>
    <w:unhideWhenUsed/>
    <w:rsid w:val="00B20C86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20C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1857</Words>
  <Characters>1060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Liudmyla Voronova</cp:lastModifiedBy>
  <cp:revision>2</cp:revision>
  <cp:lastPrinted>2025-09-02T06:22:00Z</cp:lastPrinted>
  <dcterms:created xsi:type="dcterms:W3CDTF">2025-09-03T08:44:00Z</dcterms:created>
  <dcterms:modified xsi:type="dcterms:W3CDTF">2025-09-03T08:44:00Z</dcterms:modified>
</cp:coreProperties>
</file>